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0A" w:rsidRDefault="00F54A0A" w:rsidP="00F54A0A">
      <w:pPr>
        <w:snapToGrid w:val="0"/>
        <w:spacing w:line="1520" w:lineRule="exact"/>
        <w:jc w:val="distribute"/>
        <w:rPr>
          <w:rFonts w:ascii="黑体" w:eastAsia="黑体" w:hAnsi="黑体" w:cs="方正小标宋_GBK"/>
          <w:b/>
          <w:color w:val="FF0000"/>
          <w:spacing w:val="-40"/>
          <w:w w:val="66"/>
          <w:sz w:val="44"/>
          <w:szCs w:val="44"/>
        </w:rPr>
      </w:pPr>
    </w:p>
    <w:p w:rsidR="00F54A0A" w:rsidRDefault="00F54A0A" w:rsidP="00F54A0A">
      <w:pPr>
        <w:snapToGrid w:val="0"/>
        <w:spacing w:line="1520" w:lineRule="exact"/>
        <w:jc w:val="distribute"/>
        <w:rPr>
          <w:rFonts w:ascii="方正小标宋简体" w:eastAsia="方正小标宋简体" w:hAnsi="黑体" w:cs="方正小标宋_GBK"/>
          <w:b/>
          <w:color w:val="FF0000"/>
          <w:spacing w:val="-40"/>
          <w:w w:val="66"/>
          <w:sz w:val="130"/>
          <w:szCs w:val="130"/>
        </w:rPr>
      </w:pPr>
      <w:r>
        <w:rPr>
          <w:rFonts w:ascii="方正小标宋简体" w:eastAsia="方正小标宋简体" w:hAnsi="黑体" w:cs="方正小标宋_GBK" w:hint="eastAsia"/>
          <w:b/>
          <w:color w:val="FF0000"/>
          <w:spacing w:val="-40"/>
          <w:w w:val="66"/>
          <w:sz w:val="130"/>
          <w:szCs w:val="130"/>
        </w:rPr>
        <w:t>温州市内部审计协会文件</w:t>
      </w:r>
    </w:p>
    <w:p w:rsidR="00F54A0A" w:rsidRPr="004B3F33" w:rsidRDefault="00F54A0A" w:rsidP="00F54A0A">
      <w:pPr>
        <w:spacing w:line="580" w:lineRule="exact"/>
        <w:jc w:val="center"/>
        <w:rPr>
          <w:rFonts w:ascii="仿宋_GB2312"/>
          <w:b/>
          <w:color w:val="FF0000"/>
          <w:kern w:val="0"/>
          <w:sz w:val="28"/>
        </w:rPr>
      </w:pPr>
    </w:p>
    <w:p w:rsidR="00F54A0A" w:rsidRPr="00C32A07" w:rsidRDefault="00F54A0A" w:rsidP="00F54A0A">
      <w:pPr>
        <w:pBdr>
          <w:bottom w:val="single" w:sz="18" w:space="1" w:color="FF0000"/>
        </w:pBdr>
        <w:spacing w:line="0" w:lineRule="atLeast"/>
        <w:jc w:val="center"/>
        <w:rPr>
          <w:rFonts w:ascii="仿宋_GB2312"/>
          <w:sz w:val="28"/>
        </w:rPr>
      </w:pPr>
      <w:r w:rsidRPr="00C32A07">
        <w:rPr>
          <w:rFonts w:ascii="仿宋_GB2312" w:hAnsi="宋体" w:hint="eastAsia"/>
          <w:sz w:val="28"/>
        </w:rPr>
        <w:t>温</w:t>
      </w:r>
      <w:proofErr w:type="gramStart"/>
      <w:r w:rsidRPr="00C32A07">
        <w:rPr>
          <w:rFonts w:ascii="仿宋_GB2312" w:hAnsi="宋体" w:hint="eastAsia"/>
          <w:sz w:val="28"/>
        </w:rPr>
        <w:t>内审协〔201</w:t>
      </w:r>
      <w:r>
        <w:rPr>
          <w:rFonts w:ascii="仿宋_GB2312" w:hAnsi="宋体" w:hint="eastAsia"/>
          <w:sz w:val="28"/>
        </w:rPr>
        <w:t>8</w:t>
      </w:r>
      <w:r w:rsidRPr="00C32A07">
        <w:rPr>
          <w:rFonts w:ascii="仿宋_GB2312" w:hAnsi="宋体" w:hint="eastAsia"/>
          <w:sz w:val="28"/>
        </w:rPr>
        <w:t>〕</w:t>
      </w:r>
      <w:proofErr w:type="gramEnd"/>
      <w:r>
        <w:rPr>
          <w:rFonts w:ascii="仿宋_GB2312" w:hAnsi="宋体" w:hint="eastAsia"/>
          <w:sz w:val="28"/>
        </w:rPr>
        <w:t>4</w:t>
      </w:r>
      <w:r w:rsidRPr="00C32A07">
        <w:rPr>
          <w:rFonts w:ascii="仿宋_GB2312" w:hint="eastAsia"/>
          <w:sz w:val="28"/>
        </w:rPr>
        <w:t>号</w:t>
      </w:r>
    </w:p>
    <w:p w:rsidR="00F54A0A" w:rsidRPr="005D020C" w:rsidRDefault="00F54A0A" w:rsidP="00F54A0A">
      <w:pPr>
        <w:jc w:val="center"/>
        <w:rPr>
          <w:rFonts w:ascii="仿宋_GB2312" w:hAnsi="宋体"/>
          <w:b/>
          <w:w w:val="99"/>
          <w:sz w:val="24"/>
        </w:rPr>
      </w:pPr>
    </w:p>
    <w:p w:rsidR="00F54A0A" w:rsidRPr="00104C68" w:rsidRDefault="00F54A0A" w:rsidP="00F54A0A">
      <w:pPr>
        <w:spacing w:line="800" w:lineRule="exact"/>
        <w:jc w:val="center"/>
        <w:rPr>
          <w:rFonts w:ascii="方正小标宋简体" w:eastAsia="方正小标宋简体"/>
          <w:w w:val="90"/>
          <w:sz w:val="44"/>
          <w:szCs w:val="44"/>
        </w:rPr>
      </w:pPr>
      <w:r w:rsidRPr="00104C68">
        <w:rPr>
          <w:rFonts w:ascii="方正小标宋简体" w:eastAsia="方正小标宋简体" w:hint="eastAsia"/>
          <w:w w:val="90"/>
          <w:sz w:val="44"/>
          <w:szCs w:val="44"/>
        </w:rPr>
        <w:t>温州市内部审计协会关于印发举办全市内审“双先”</w:t>
      </w:r>
    </w:p>
    <w:p w:rsidR="00F54A0A" w:rsidRPr="00104C68" w:rsidRDefault="00F54A0A" w:rsidP="00F54A0A">
      <w:pPr>
        <w:spacing w:line="800" w:lineRule="exact"/>
        <w:jc w:val="center"/>
        <w:rPr>
          <w:rFonts w:ascii="方正小标宋简体" w:eastAsia="方正小标宋简体"/>
          <w:w w:val="90"/>
          <w:sz w:val="44"/>
          <w:szCs w:val="44"/>
        </w:rPr>
      </w:pPr>
      <w:r w:rsidRPr="00104C68">
        <w:rPr>
          <w:rFonts w:ascii="方正小标宋简体" w:eastAsia="方正小标宋简体" w:hint="eastAsia"/>
          <w:w w:val="90"/>
          <w:sz w:val="44"/>
          <w:szCs w:val="44"/>
        </w:rPr>
        <w:t>经验交流会</w:t>
      </w:r>
      <w:r>
        <w:rPr>
          <w:rFonts w:ascii="方正小标宋简体" w:eastAsia="方正小标宋简体" w:hint="eastAsia"/>
          <w:w w:val="90"/>
          <w:sz w:val="44"/>
          <w:szCs w:val="44"/>
        </w:rPr>
        <w:t>工作</w:t>
      </w:r>
      <w:r w:rsidRPr="00104C68">
        <w:rPr>
          <w:rFonts w:ascii="方正小标宋简体" w:eastAsia="方正小标宋简体" w:hint="eastAsia"/>
          <w:w w:val="90"/>
          <w:sz w:val="44"/>
          <w:szCs w:val="44"/>
        </w:rPr>
        <w:t>方案的通知</w:t>
      </w:r>
    </w:p>
    <w:p w:rsidR="00F54A0A" w:rsidRPr="00104C68" w:rsidRDefault="00F54A0A" w:rsidP="00F54A0A">
      <w:pPr>
        <w:jc w:val="center"/>
        <w:rPr>
          <w:rFonts w:ascii="仿宋_GB2312"/>
          <w:szCs w:val="21"/>
        </w:rPr>
      </w:pPr>
    </w:p>
    <w:p w:rsidR="00F54A0A" w:rsidRDefault="00F54A0A" w:rsidP="00F54A0A">
      <w:pPr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各县（市、区）内部审计协会（分会）：</w:t>
      </w:r>
    </w:p>
    <w:p w:rsidR="00F54A0A" w:rsidRPr="00104C68" w:rsidRDefault="00F54A0A" w:rsidP="00F54A0A">
      <w:pPr>
        <w:ind w:firstLineChars="200" w:firstLine="632"/>
        <w:rPr>
          <w:rFonts w:ascii="仿宋_GB2312"/>
          <w:szCs w:val="32"/>
        </w:rPr>
      </w:pPr>
      <w:r w:rsidRPr="00104C68">
        <w:rPr>
          <w:rFonts w:ascii="仿宋_GB2312" w:hint="eastAsia"/>
          <w:szCs w:val="32"/>
        </w:rPr>
        <w:t>现将《举办全市内审“双先”经验交流会</w:t>
      </w:r>
      <w:r>
        <w:rPr>
          <w:rFonts w:ascii="仿宋_GB2312" w:hint="eastAsia"/>
          <w:szCs w:val="32"/>
        </w:rPr>
        <w:t>工作</w:t>
      </w:r>
      <w:r w:rsidRPr="00104C68">
        <w:rPr>
          <w:rFonts w:ascii="仿宋_GB2312" w:hint="eastAsia"/>
          <w:szCs w:val="32"/>
        </w:rPr>
        <w:t>方案》印发给你们，请</w:t>
      </w:r>
      <w:r>
        <w:rPr>
          <w:rFonts w:ascii="仿宋_GB2312" w:hint="eastAsia"/>
          <w:szCs w:val="32"/>
        </w:rPr>
        <w:t>有关承办县（市、区）</w:t>
      </w:r>
      <w:r w:rsidRPr="00104C68">
        <w:rPr>
          <w:rFonts w:ascii="仿宋_GB2312" w:hint="eastAsia"/>
          <w:szCs w:val="32"/>
        </w:rPr>
        <w:t>认真组织实施</w:t>
      </w:r>
      <w:r>
        <w:rPr>
          <w:rFonts w:ascii="仿宋_GB2312" w:hint="eastAsia"/>
          <w:szCs w:val="32"/>
        </w:rPr>
        <w:t>，其他县（市、区）积极配合</w:t>
      </w:r>
      <w:r w:rsidRPr="00104C68">
        <w:rPr>
          <w:rFonts w:ascii="仿宋_GB2312" w:hint="eastAsia"/>
          <w:szCs w:val="32"/>
        </w:rPr>
        <w:t>。联系人：</w:t>
      </w:r>
      <w:r>
        <w:rPr>
          <w:rFonts w:ascii="仿宋_GB2312" w:hint="eastAsia"/>
          <w:szCs w:val="32"/>
        </w:rPr>
        <w:t>倪庆光、朱宁宁,</w:t>
      </w:r>
      <w:r w:rsidRPr="00104C68">
        <w:rPr>
          <w:rFonts w:ascii="仿宋_GB2312" w:hint="eastAsia"/>
          <w:szCs w:val="32"/>
        </w:rPr>
        <w:t>电话：</w:t>
      </w:r>
      <w:r>
        <w:rPr>
          <w:rFonts w:ascii="仿宋_GB2312" w:hint="eastAsia"/>
          <w:szCs w:val="32"/>
        </w:rPr>
        <w:t>86071289、86796058</w:t>
      </w:r>
      <w:r w:rsidRPr="00104C68">
        <w:rPr>
          <w:rFonts w:ascii="仿宋_GB2312" w:hint="eastAsia"/>
          <w:szCs w:val="32"/>
        </w:rPr>
        <w:t>。</w:t>
      </w:r>
    </w:p>
    <w:p w:rsidR="00F54A0A" w:rsidRPr="00104C68" w:rsidRDefault="00F54A0A" w:rsidP="00F54A0A">
      <w:pPr>
        <w:rPr>
          <w:rFonts w:ascii="仿宋_GB2312"/>
          <w:szCs w:val="32"/>
        </w:rPr>
      </w:pPr>
    </w:p>
    <w:p w:rsidR="00F54A0A" w:rsidRPr="00104C68" w:rsidRDefault="00F54A0A" w:rsidP="00F54A0A">
      <w:pPr>
        <w:rPr>
          <w:rFonts w:ascii="仿宋_GB2312"/>
          <w:szCs w:val="32"/>
        </w:rPr>
      </w:pPr>
    </w:p>
    <w:p w:rsidR="00F54A0A" w:rsidRPr="00104C68" w:rsidRDefault="00F54A0A" w:rsidP="00F54A0A">
      <w:pPr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                           温州市内部审计协会</w:t>
      </w:r>
    </w:p>
    <w:p w:rsidR="00F54A0A" w:rsidRDefault="00F54A0A" w:rsidP="00F54A0A">
      <w:pPr>
        <w:rPr>
          <w:rFonts w:ascii="仿宋_GB2312"/>
          <w:szCs w:val="32"/>
        </w:rPr>
      </w:pPr>
      <w:r w:rsidRPr="00104C68">
        <w:rPr>
          <w:rFonts w:ascii="仿宋_GB2312" w:hint="eastAsia"/>
          <w:szCs w:val="32"/>
        </w:rPr>
        <w:t xml:space="preserve">                              </w:t>
      </w:r>
      <w:r>
        <w:rPr>
          <w:rFonts w:ascii="仿宋_GB2312" w:hint="eastAsia"/>
          <w:szCs w:val="32"/>
        </w:rPr>
        <w:t xml:space="preserve">   2018</w:t>
      </w:r>
      <w:r w:rsidRPr="00104C68">
        <w:rPr>
          <w:rFonts w:ascii="仿宋_GB2312" w:hint="eastAsia"/>
          <w:szCs w:val="32"/>
        </w:rPr>
        <w:t>年</w:t>
      </w:r>
      <w:r>
        <w:rPr>
          <w:rFonts w:ascii="仿宋_GB2312" w:hint="eastAsia"/>
          <w:szCs w:val="32"/>
        </w:rPr>
        <w:t>3</w:t>
      </w:r>
      <w:r w:rsidRPr="00104C68">
        <w:rPr>
          <w:rFonts w:ascii="仿宋_GB2312" w:hint="eastAsia"/>
          <w:szCs w:val="32"/>
        </w:rPr>
        <w:t>月</w:t>
      </w:r>
      <w:r>
        <w:rPr>
          <w:rFonts w:ascii="仿宋_GB2312" w:hint="eastAsia"/>
          <w:szCs w:val="32"/>
        </w:rPr>
        <w:t>7</w:t>
      </w:r>
      <w:r w:rsidRPr="00104C68">
        <w:rPr>
          <w:rFonts w:ascii="仿宋_GB2312" w:hint="eastAsia"/>
          <w:szCs w:val="32"/>
        </w:rPr>
        <w:t>日</w:t>
      </w:r>
    </w:p>
    <w:p w:rsidR="00D6250E" w:rsidRDefault="00D6250E" w:rsidP="00F54A0A">
      <w:pPr>
        <w:rPr>
          <w:rFonts w:ascii="仿宋_GB2312"/>
          <w:szCs w:val="32"/>
        </w:rPr>
      </w:pPr>
    </w:p>
    <w:p w:rsidR="00F54A0A" w:rsidRDefault="00F54A0A" w:rsidP="00F54A0A">
      <w:pPr>
        <w:spacing w:line="800" w:lineRule="exact"/>
        <w:jc w:val="center"/>
        <w:rPr>
          <w:rFonts w:ascii="方正小标宋简体" w:eastAsia="方正小标宋简体"/>
          <w:sz w:val="44"/>
          <w:szCs w:val="44"/>
        </w:rPr>
      </w:pPr>
      <w:r w:rsidRPr="00830A97">
        <w:rPr>
          <w:rFonts w:ascii="方正小标宋简体" w:eastAsia="方正小标宋简体" w:hint="eastAsia"/>
          <w:sz w:val="44"/>
          <w:szCs w:val="44"/>
        </w:rPr>
        <w:lastRenderedPageBreak/>
        <w:t>举办全市内审“双先”经验交流会</w:t>
      </w:r>
    </w:p>
    <w:p w:rsidR="00F54A0A" w:rsidRPr="00830A97" w:rsidRDefault="00F54A0A" w:rsidP="00F54A0A">
      <w:pPr>
        <w:spacing w:line="800" w:lineRule="exact"/>
        <w:jc w:val="center"/>
        <w:rPr>
          <w:rFonts w:ascii="方正小标宋简体" w:eastAsia="方正小标宋简体"/>
          <w:sz w:val="44"/>
          <w:szCs w:val="44"/>
        </w:rPr>
      </w:pPr>
      <w:r w:rsidRPr="00830A97">
        <w:rPr>
          <w:rFonts w:ascii="方正小标宋简体" w:eastAsia="方正小标宋简体" w:hint="eastAsia"/>
          <w:sz w:val="44"/>
          <w:szCs w:val="44"/>
        </w:rPr>
        <w:t>工作方案</w:t>
      </w:r>
    </w:p>
    <w:p w:rsidR="00F54A0A" w:rsidRDefault="00F54A0A" w:rsidP="00F54A0A">
      <w:pPr>
        <w:spacing w:line="540" w:lineRule="exact"/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为更好地</w:t>
      </w:r>
      <w:r w:rsidRPr="00830A97">
        <w:rPr>
          <w:rFonts w:ascii="仿宋_GB2312" w:hint="eastAsia"/>
          <w:szCs w:val="32"/>
        </w:rPr>
        <w:t>总结</w:t>
      </w:r>
      <w:r>
        <w:rPr>
          <w:rFonts w:ascii="仿宋_GB2312" w:hint="eastAsia"/>
          <w:szCs w:val="32"/>
        </w:rPr>
        <w:t>我市</w:t>
      </w:r>
      <w:r w:rsidRPr="00830A97">
        <w:rPr>
          <w:rFonts w:ascii="仿宋_GB2312" w:hint="eastAsia"/>
          <w:szCs w:val="32"/>
        </w:rPr>
        <w:t>内部审计工作的先进经验，展示内部审计发展的最新成果，</w:t>
      </w:r>
      <w:r>
        <w:rPr>
          <w:rFonts w:ascii="仿宋_GB2312" w:hint="eastAsia"/>
          <w:szCs w:val="32"/>
        </w:rPr>
        <w:t>发挥先进典型的引领和示范作用，经研究，市内部审计协会决定举办全市内审“双先”经验交流会，现就“双先”经验交流会制定以下工作方案。</w:t>
      </w:r>
    </w:p>
    <w:p w:rsidR="00F54A0A" w:rsidRPr="00830A97" w:rsidRDefault="00F54A0A" w:rsidP="00F54A0A">
      <w:pPr>
        <w:spacing w:line="540" w:lineRule="exact"/>
        <w:ind w:firstLineChars="200" w:firstLine="632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一、举办</w:t>
      </w:r>
      <w:r w:rsidRPr="00830A97">
        <w:rPr>
          <w:rFonts w:ascii="黑体" w:eastAsia="黑体" w:hAnsi="黑体" w:hint="eastAsia"/>
          <w:szCs w:val="32"/>
        </w:rPr>
        <w:t>目</w:t>
      </w:r>
      <w:r>
        <w:rPr>
          <w:rFonts w:ascii="黑体" w:eastAsia="黑体" w:hAnsi="黑体" w:hint="eastAsia"/>
          <w:szCs w:val="32"/>
        </w:rPr>
        <w:t>的</w:t>
      </w:r>
    </w:p>
    <w:p w:rsidR="00F54A0A" w:rsidRPr="00830A97" w:rsidRDefault="00F54A0A" w:rsidP="00F54A0A">
      <w:pPr>
        <w:spacing w:line="540" w:lineRule="exact"/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通过举办“双先”经验交流会，</w:t>
      </w:r>
      <w:r w:rsidRPr="00830A97">
        <w:rPr>
          <w:rFonts w:ascii="仿宋_GB2312" w:hint="eastAsia"/>
          <w:szCs w:val="32"/>
        </w:rPr>
        <w:t>及时总结</w:t>
      </w:r>
      <w:r>
        <w:rPr>
          <w:rFonts w:ascii="仿宋_GB2312" w:hint="eastAsia"/>
          <w:szCs w:val="32"/>
        </w:rPr>
        <w:t>我市内部审计</w:t>
      </w:r>
      <w:r w:rsidRPr="00830A97">
        <w:rPr>
          <w:rFonts w:ascii="仿宋_GB2312" w:hint="eastAsia"/>
          <w:szCs w:val="32"/>
        </w:rPr>
        <w:t>工作的先进经验和先进事迹，</w:t>
      </w:r>
      <w:r>
        <w:rPr>
          <w:rFonts w:ascii="仿宋_GB2312" w:hint="eastAsia"/>
          <w:szCs w:val="32"/>
        </w:rPr>
        <w:t>促进相互学习，相互提高，</w:t>
      </w:r>
      <w:r w:rsidRPr="00830A97">
        <w:rPr>
          <w:rFonts w:ascii="仿宋_GB2312" w:hint="eastAsia"/>
          <w:szCs w:val="32"/>
        </w:rPr>
        <w:t>增进兄弟</w:t>
      </w:r>
      <w:r>
        <w:rPr>
          <w:rFonts w:ascii="仿宋_GB2312" w:hint="eastAsia"/>
          <w:szCs w:val="32"/>
        </w:rPr>
        <w:t>县（市、区）</w:t>
      </w:r>
      <w:r w:rsidRPr="00830A97">
        <w:rPr>
          <w:rFonts w:ascii="仿宋_GB2312" w:hint="eastAsia"/>
          <w:szCs w:val="32"/>
        </w:rPr>
        <w:t>之间的交流，积极探索</w:t>
      </w:r>
      <w:r>
        <w:rPr>
          <w:rFonts w:ascii="仿宋_GB2312" w:hint="eastAsia"/>
          <w:szCs w:val="32"/>
        </w:rPr>
        <w:t>符合各单位特点的内部审计</w:t>
      </w:r>
      <w:r w:rsidRPr="00830A97">
        <w:rPr>
          <w:rFonts w:ascii="仿宋_GB2312" w:hint="eastAsia"/>
          <w:szCs w:val="32"/>
        </w:rPr>
        <w:t>新方法、新举措、新思路</w:t>
      </w:r>
      <w:r>
        <w:rPr>
          <w:rFonts w:ascii="仿宋_GB2312" w:hint="eastAsia"/>
          <w:szCs w:val="32"/>
        </w:rPr>
        <w:t>，</w:t>
      </w:r>
      <w:r w:rsidRPr="00830A97">
        <w:rPr>
          <w:rFonts w:ascii="仿宋_GB2312" w:hint="eastAsia"/>
          <w:szCs w:val="32"/>
        </w:rPr>
        <w:t>进一步提升</w:t>
      </w:r>
      <w:r>
        <w:rPr>
          <w:rFonts w:ascii="仿宋_GB2312" w:hint="eastAsia"/>
          <w:szCs w:val="32"/>
        </w:rPr>
        <w:t>我市</w:t>
      </w:r>
      <w:r w:rsidRPr="00830A97">
        <w:rPr>
          <w:rFonts w:ascii="仿宋_GB2312" w:hint="eastAsia"/>
          <w:szCs w:val="32"/>
        </w:rPr>
        <w:t>内部审计工作能力和质量。</w:t>
      </w:r>
    </w:p>
    <w:p w:rsidR="00F54A0A" w:rsidRDefault="00F54A0A" w:rsidP="00F54A0A">
      <w:pPr>
        <w:spacing w:line="540" w:lineRule="exact"/>
        <w:ind w:firstLineChars="200" w:firstLine="632"/>
        <w:rPr>
          <w:rFonts w:ascii="黑体" w:eastAsia="黑体" w:hAnsi="黑体"/>
          <w:szCs w:val="32"/>
        </w:rPr>
      </w:pPr>
      <w:r w:rsidRPr="00830A97">
        <w:rPr>
          <w:rFonts w:ascii="黑体" w:eastAsia="黑体" w:hAnsi="黑体" w:hint="eastAsia"/>
          <w:szCs w:val="32"/>
        </w:rPr>
        <w:t>二、</w:t>
      </w:r>
      <w:r>
        <w:rPr>
          <w:rFonts w:ascii="黑体" w:eastAsia="黑体" w:hAnsi="黑体" w:hint="eastAsia"/>
          <w:szCs w:val="32"/>
        </w:rPr>
        <w:t>交流内容</w:t>
      </w:r>
    </w:p>
    <w:p w:rsidR="00F54A0A" w:rsidRDefault="00F54A0A" w:rsidP="00F54A0A">
      <w:pPr>
        <w:spacing w:line="540" w:lineRule="exact"/>
        <w:ind w:firstLineChars="200" w:firstLine="632"/>
        <w:rPr>
          <w:rFonts w:ascii="黑体" w:eastAsia="黑体" w:hAnsi="黑体"/>
          <w:szCs w:val="32"/>
        </w:rPr>
      </w:pPr>
      <w:r>
        <w:rPr>
          <w:rFonts w:ascii="仿宋_GB2312" w:hint="eastAsia"/>
          <w:szCs w:val="32"/>
        </w:rPr>
        <w:t>市内</w:t>
      </w:r>
      <w:proofErr w:type="gramStart"/>
      <w:r>
        <w:rPr>
          <w:rFonts w:ascii="仿宋_GB2312" w:hint="eastAsia"/>
          <w:szCs w:val="32"/>
        </w:rPr>
        <w:t>审协会</w:t>
      </w:r>
      <w:proofErr w:type="gramEnd"/>
      <w:r>
        <w:rPr>
          <w:rFonts w:ascii="仿宋_GB2312" w:hint="eastAsia"/>
          <w:szCs w:val="32"/>
        </w:rPr>
        <w:t>分批组织内部审计先进集体代表和先进工作者赴</w:t>
      </w:r>
      <w:proofErr w:type="gramStart"/>
      <w:r>
        <w:rPr>
          <w:rFonts w:ascii="仿宋_GB2312" w:hint="eastAsia"/>
          <w:szCs w:val="32"/>
        </w:rPr>
        <w:t>四个片组交流</w:t>
      </w:r>
      <w:proofErr w:type="gramEnd"/>
      <w:r>
        <w:rPr>
          <w:rFonts w:ascii="仿宋_GB2312" w:hint="eastAsia"/>
          <w:szCs w:val="32"/>
        </w:rPr>
        <w:t>，宣传</w:t>
      </w:r>
      <w:r w:rsidRPr="00B64652">
        <w:rPr>
          <w:rFonts w:ascii="仿宋_GB2312" w:hint="eastAsia"/>
          <w:szCs w:val="32"/>
        </w:rPr>
        <w:t>《审计署关于内部审计工作的规定》</w:t>
      </w:r>
      <w:r>
        <w:rPr>
          <w:rFonts w:ascii="仿宋_GB2312" w:hint="eastAsia"/>
          <w:szCs w:val="32"/>
        </w:rPr>
        <w:t>等法规。</w:t>
      </w:r>
    </w:p>
    <w:p w:rsidR="00F54A0A" w:rsidRPr="00830A97" w:rsidRDefault="00F54A0A" w:rsidP="00F54A0A">
      <w:pPr>
        <w:spacing w:line="540" w:lineRule="exact"/>
        <w:ind w:firstLineChars="200" w:firstLine="632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三、组织方式</w:t>
      </w:r>
    </w:p>
    <w:p w:rsidR="00F54A0A" w:rsidRDefault="00F54A0A" w:rsidP="00F54A0A">
      <w:pPr>
        <w:spacing w:line="540" w:lineRule="exact"/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为方便组织，根据地域，将全市11个县市区内部审计协会（分会）划分为4个片组，每个片区单独举办经验交流会。</w:t>
      </w:r>
    </w:p>
    <w:p w:rsidR="00F54A0A" w:rsidRDefault="00F54A0A" w:rsidP="00F54A0A">
      <w:pPr>
        <w:spacing w:line="540" w:lineRule="exact"/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第一组：永嘉承办，乐清、永嘉内审人员参加；</w:t>
      </w:r>
    </w:p>
    <w:p w:rsidR="00F54A0A" w:rsidRDefault="00F54A0A" w:rsidP="00F54A0A">
      <w:pPr>
        <w:spacing w:line="540" w:lineRule="exact"/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第二组：</w:t>
      </w:r>
      <w:proofErr w:type="gramStart"/>
      <w:r w:rsidRPr="00830A97">
        <w:rPr>
          <w:rFonts w:ascii="仿宋_GB2312" w:hint="eastAsia"/>
          <w:w w:val="99"/>
          <w:szCs w:val="32"/>
        </w:rPr>
        <w:t>瓯</w:t>
      </w:r>
      <w:proofErr w:type="gramEnd"/>
      <w:r w:rsidRPr="00830A97">
        <w:rPr>
          <w:rFonts w:ascii="仿宋_GB2312" w:hint="eastAsia"/>
          <w:w w:val="99"/>
          <w:szCs w:val="32"/>
        </w:rPr>
        <w:t>海</w:t>
      </w:r>
      <w:r>
        <w:rPr>
          <w:rFonts w:ascii="仿宋_GB2312" w:hint="eastAsia"/>
          <w:szCs w:val="32"/>
        </w:rPr>
        <w:t>承办</w:t>
      </w:r>
      <w:r w:rsidRPr="00830A97">
        <w:rPr>
          <w:rFonts w:ascii="仿宋_GB2312" w:hint="eastAsia"/>
          <w:w w:val="99"/>
          <w:szCs w:val="32"/>
        </w:rPr>
        <w:t>，鹿城、龙湾、</w:t>
      </w:r>
      <w:proofErr w:type="gramStart"/>
      <w:r w:rsidRPr="00830A97">
        <w:rPr>
          <w:rFonts w:ascii="仿宋_GB2312" w:hint="eastAsia"/>
          <w:w w:val="99"/>
          <w:szCs w:val="32"/>
        </w:rPr>
        <w:t>瓯</w:t>
      </w:r>
      <w:proofErr w:type="gramEnd"/>
      <w:r w:rsidRPr="00830A97">
        <w:rPr>
          <w:rFonts w:ascii="仿宋_GB2312" w:hint="eastAsia"/>
          <w:w w:val="99"/>
          <w:szCs w:val="32"/>
        </w:rPr>
        <w:t>海、洞头内审人员参加；</w:t>
      </w:r>
      <w:r>
        <w:rPr>
          <w:rFonts w:ascii="仿宋_GB2312" w:hint="eastAsia"/>
          <w:szCs w:val="32"/>
        </w:rPr>
        <w:t xml:space="preserve"> </w:t>
      </w:r>
    </w:p>
    <w:p w:rsidR="00F54A0A" w:rsidRPr="00830A97" w:rsidRDefault="00F54A0A" w:rsidP="00F54A0A">
      <w:pPr>
        <w:spacing w:line="540" w:lineRule="exact"/>
        <w:ind w:firstLineChars="200" w:firstLine="632"/>
        <w:rPr>
          <w:rFonts w:ascii="仿宋_GB2312"/>
          <w:spacing w:val="-20"/>
          <w:szCs w:val="32"/>
        </w:rPr>
      </w:pPr>
      <w:r>
        <w:rPr>
          <w:rFonts w:ascii="仿宋_GB2312" w:hint="eastAsia"/>
          <w:szCs w:val="32"/>
        </w:rPr>
        <w:t>第三组：平阳承办，瑞安、平阳内审人员参加；</w:t>
      </w:r>
    </w:p>
    <w:p w:rsidR="00F54A0A" w:rsidRDefault="00F54A0A" w:rsidP="00F54A0A">
      <w:pPr>
        <w:spacing w:line="540" w:lineRule="exact"/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lastRenderedPageBreak/>
        <w:t>第四组：文成承办，文成、泰顺、苍南内审人员参加；</w:t>
      </w:r>
    </w:p>
    <w:p w:rsidR="00F54A0A" w:rsidRPr="00B7224E" w:rsidRDefault="00F54A0A" w:rsidP="00F54A0A">
      <w:pPr>
        <w:spacing w:line="540" w:lineRule="exact"/>
        <w:ind w:firstLineChars="200" w:firstLine="632"/>
        <w:rPr>
          <w:rFonts w:ascii="仿宋_GB2312" w:hAnsi="黑体"/>
          <w:szCs w:val="32"/>
        </w:rPr>
      </w:pPr>
      <w:r w:rsidRPr="00B7224E">
        <w:rPr>
          <w:rFonts w:ascii="仿宋_GB2312" w:hAnsi="黑体" w:hint="eastAsia"/>
          <w:szCs w:val="32"/>
        </w:rPr>
        <w:t>市本级会员自主选择报名参加</w:t>
      </w:r>
      <w:proofErr w:type="gramStart"/>
      <w:r w:rsidRPr="00B7224E">
        <w:rPr>
          <w:rFonts w:ascii="仿宋_GB2312" w:hAnsi="黑体" w:hint="eastAsia"/>
          <w:szCs w:val="32"/>
        </w:rPr>
        <w:t>那个片组交流会</w:t>
      </w:r>
      <w:proofErr w:type="gramEnd"/>
      <w:r w:rsidRPr="00B7224E">
        <w:rPr>
          <w:rFonts w:ascii="仿宋_GB2312" w:hAnsi="黑体" w:hint="eastAsia"/>
          <w:szCs w:val="32"/>
        </w:rPr>
        <w:t>。</w:t>
      </w:r>
    </w:p>
    <w:p w:rsidR="00F54A0A" w:rsidRPr="00830A97" w:rsidRDefault="00F54A0A" w:rsidP="00F54A0A">
      <w:pPr>
        <w:spacing w:line="540" w:lineRule="exact"/>
        <w:ind w:firstLineChars="200" w:firstLine="632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四、</w:t>
      </w:r>
      <w:r w:rsidRPr="00830A97">
        <w:rPr>
          <w:rFonts w:ascii="黑体" w:eastAsia="黑体" w:hAnsi="黑体" w:hint="eastAsia"/>
          <w:szCs w:val="32"/>
        </w:rPr>
        <w:t>时间</w:t>
      </w:r>
      <w:r>
        <w:rPr>
          <w:rFonts w:ascii="黑体" w:eastAsia="黑体" w:hAnsi="黑体" w:hint="eastAsia"/>
          <w:szCs w:val="32"/>
        </w:rPr>
        <w:t>地点</w:t>
      </w:r>
    </w:p>
    <w:p w:rsidR="00F54A0A" w:rsidRDefault="00F54A0A" w:rsidP="00F54A0A">
      <w:pPr>
        <w:spacing w:line="540" w:lineRule="exact"/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时间安排：第一组3月下旬，第二组4月上旬，第三组4月中旬，第四组4月下旬。</w:t>
      </w:r>
    </w:p>
    <w:p w:rsidR="00F54A0A" w:rsidRDefault="00F54A0A" w:rsidP="00F54A0A">
      <w:pPr>
        <w:spacing w:line="540" w:lineRule="exact"/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各承办方根据自身工作安排，自行确定具体的时间、地点，报市内</w:t>
      </w:r>
      <w:proofErr w:type="gramStart"/>
      <w:r>
        <w:rPr>
          <w:rFonts w:ascii="仿宋_GB2312" w:hint="eastAsia"/>
          <w:szCs w:val="32"/>
        </w:rPr>
        <w:t>审协会</w:t>
      </w:r>
      <w:proofErr w:type="gramEnd"/>
      <w:r>
        <w:rPr>
          <w:rFonts w:ascii="仿宋_GB2312" w:hint="eastAsia"/>
          <w:szCs w:val="32"/>
        </w:rPr>
        <w:t>确定后举办，市内</w:t>
      </w:r>
      <w:proofErr w:type="gramStart"/>
      <w:r>
        <w:rPr>
          <w:rFonts w:ascii="仿宋_GB2312" w:hint="eastAsia"/>
          <w:szCs w:val="32"/>
        </w:rPr>
        <w:t>审协会</w:t>
      </w:r>
      <w:proofErr w:type="gramEnd"/>
      <w:r>
        <w:rPr>
          <w:rFonts w:ascii="仿宋_GB2312" w:hint="eastAsia"/>
          <w:szCs w:val="32"/>
        </w:rPr>
        <w:t>另行发文通知相关片区。</w:t>
      </w:r>
    </w:p>
    <w:p w:rsidR="00F54A0A" w:rsidRPr="00F97B88" w:rsidRDefault="00F54A0A" w:rsidP="00F54A0A">
      <w:pPr>
        <w:spacing w:line="540" w:lineRule="exact"/>
        <w:ind w:firstLineChars="200" w:firstLine="632"/>
        <w:rPr>
          <w:rFonts w:ascii="黑体" w:eastAsia="黑体" w:hAnsi="黑体"/>
          <w:szCs w:val="32"/>
        </w:rPr>
      </w:pPr>
      <w:r w:rsidRPr="00F97B88">
        <w:rPr>
          <w:rFonts w:ascii="黑体" w:eastAsia="黑体" w:hAnsi="黑体" w:hint="eastAsia"/>
          <w:szCs w:val="32"/>
        </w:rPr>
        <w:t>五、其他事项</w:t>
      </w:r>
    </w:p>
    <w:p w:rsidR="00F54A0A" w:rsidRDefault="00F54A0A" w:rsidP="00F54A0A">
      <w:pPr>
        <w:spacing w:line="540" w:lineRule="exact"/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（一）请承办此次活动的永嘉、</w:t>
      </w:r>
      <w:proofErr w:type="gramStart"/>
      <w:r>
        <w:rPr>
          <w:rFonts w:ascii="仿宋_GB2312" w:hint="eastAsia"/>
          <w:szCs w:val="32"/>
        </w:rPr>
        <w:t>瓯</w:t>
      </w:r>
      <w:proofErr w:type="gramEnd"/>
      <w:r>
        <w:rPr>
          <w:rFonts w:ascii="仿宋_GB2312" w:hint="eastAsia"/>
          <w:szCs w:val="32"/>
        </w:rPr>
        <w:t>海、平阳和文成等县（区）内部审计协会（分会）积极准备，认真组织；</w:t>
      </w:r>
    </w:p>
    <w:p w:rsidR="00F54A0A" w:rsidRDefault="00F54A0A" w:rsidP="00F54A0A">
      <w:pPr>
        <w:spacing w:line="540" w:lineRule="exact"/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（二）各县市区内部审计协会（分会）积极参与，提前5天将本地区（单位）参会人员报承办方；</w:t>
      </w:r>
    </w:p>
    <w:p w:rsidR="00F54A0A" w:rsidRDefault="00F54A0A" w:rsidP="00F54A0A">
      <w:pPr>
        <w:spacing w:line="540" w:lineRule="exact"/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（三）“双先”发言代表由市内</w:t>
      </w:r>
      <w:proofErr w:type="gramStart"/>
      <w:r>
        <w:rPr>
          <w:rFonts w:ascii="仿宋_GB2312" w:hint="eastAsia"/>
          <w:szCs w:val="32"/>
        </w:rPr>
        <w:t>审协会</w:t>
      </w:r>
      <w:proofErr w:type="gramEnd"/>
      <w:r>
        <w:rPr>
          <w:rFonts w:ascii="仿宋_GB2312" w:hint="eastAsia"/>
          <w:szCs w:val="32"/>
        </w:rPr>
        <w:t>统一安排并负责通知，请“双先”代表认真做好交流发言准备（重点介绍经验做法），每人发言15-20分钟，即代表单位又代表个人发言时间30分钟。</w:t>
      </w:r>
    </w:p>
    <w:p w:rsidR="00F54A0A" w:rsidRDefault="00F54A0A" w:rsidP="00F54A0A">
      <w:pPr>
        <w:ind w:firstLineChars="200" w:firstLine="632"/>
        <w:rPr>
          <w:rFonts w:ascii="仿宋_GB2312"/>
          <w:szCs w:val="32"/>
        </w:rPr>
      </w:pPr>
      <w:bookmarkStart w:id="0" w:name="_GoBack"/>
      <w:bookmarkEnd w:id="0"/>
    </w:p>
    <w:p w:rsidR="00F54A0A" w:rsidRDefault="00F54A0A" w:rsidP="00F54A0A">
      <w:pPr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附件：经验</w:t>
      </w:r>
      <w:r w:rsidRPr="00A3192A">
        <w:rPr>
          <w:rFonts w:ascii="仿宋_GB2312" w:hint="eastAsia"/>
          <w:szCs w:val="32"/>
        </w:rPr>
        <w:t>交流会的分组及发言名单</w:t>
      </w:r>
      <w:r>
        <w:rPr>
          <w:rFonts w:ascii="仿宋_GB2312" w:hint="eastAsia"/>
          <w:szCs w:val="32"/>
        </w:rPr>
        <w:t xml:space="preserve"> </w:t>
      </w:r>
    </w:p>
    <w:bookmarkStart w:id="1" w:name="_MON_1581938938"/>
    <w:bookmarkStart w:id="2" w:name="_MON_1581926268"/>
    <w:bookmarkStart w:id="3" w:name="_MON_1581941861"/>
    <w:bookmarkStart w:id="4" w:name="_MON_1581941923"/>
    <w:bookmarkEnd w:id="1"/>
    <w:bookmarkEnd w:id="2"/>
    <w:bookmarkEnd w:id="3"/>
    <w:bookmarkEnd w:id="4"/>
    <w:bookmarkStart w:id="5" w:name="_MON_1581938580"/>
    <w:bookmarkEnd w:id="5"/>
    <w:p w:rsidR="00F54A0A" w:rsidRPr="00621B07" w:rsidRDefault="00305209" w:rsidP="00F54A0A">
      <w:pPr>
        <w:ind w:firstLineChars="200" w:firstLine="632"/>
        <w:rPr>
          <w:rFonts w:ascii="仿宋_GB2312"/>
          <w:szCs w:val="32"/>
        </w:rPr>
      </w:pPr>
      <w:r>
        <w:rPr>
          <w:rFonts w:ascii="仿宋_GB2312"/>
          <w:szCs w:val="32"/>
        </w:rPr>
        <w:object w:dxaOrig="1551" w:dyaOrig="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8.75pt" o:ole="">
            <v:imagedata r:id="rId7" o:title=""/>
          </v:shape>
          <o:OLEObject Type="Embed" ProgID="Excel.Sheet.12" ShapeID="_x0000_i1025" DrawAspect="Icon" ObjectID="_1581942063" r:id="rId8"/>
        </w:object>
      </w:r>
    </w:p>
    <w:p w:rsidR="00F54A0A" w:rsidRDefault="00F54A0A" w:rsidP="00F54A0A">
      <w:pPr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                         温州市内部审计协会</w:t>
      </w:r>
    </w:p>
    <w:p w:rsidR="00F54A0A" w:rsidRPr="002B230E" w:rsidRDefault="00F54A0A" w:rsidP="00F54A0A">
      <w:pPr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                           2018年3月7日</w:t>
      </w:r>
    </w:p>
    <w:p w:rsidR="00211FC1" w:rsidRPr="00F54A0A" w:rsidRDefault="00211FC1" w:rsidP="00F54A0A"/>
    <w:sectPr w:rsidR="00211FC1" w:rsidRPr="00F54A0A" w:rsidSect="00AA7FC3">
      <w:pgSz w:w="11907" w:h="16840" w:code="9"/>
      <w:pgMar w:top="2098" w:right="1474" w:bottom="1985" w:left="1588" w:header="1418" w:footer="1418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BB3" w:rsidRDefault="00973BB3" w:rsidP="00F54A0A">
      <w:r>
        <w:separator/>
      </w:r>
    </w:p>
  </w:endnote>
  <w:endnote w:type="continuationSeparator" w:id="0">
    <w:p w:rsidR="00973BB3" w:rsidRDefault="00973BB3" w:rsidP="00F5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BB3" w:rsidRDefault="00973BB3" w:rsidP="00F54A0A">
      <w:r>
        <w:separator/>
      </w:r>
    </w:p>
  </w:footnote>
  <w:footnote w:type="continuationSeparator" w:id="0">
    <w:p w:rsidR="00973BB3" w:rsidRDefault="00973BB3" w:rsidP="00F54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A"/>
    <w:rsid w:val="00136FA5"/>
    <w:rsid w:val="00211FC1"/>
    <w:rsid w:val="00305209"/>
    <w:rsid w:val="003118BF"/>
    <w:rsid w:val="005A2B56"/>
    <w:rsid w:val="007A1590"/>
    <w:rsid w:val="008314D5"/>
    <w:rsid w:val="00870902"/>
    <w:rsid w:val="008A2AFB"/>
    <w:rsid w:val="00973BB3"/>
    <w:rsid w:val="009B69AA"/>
    <w:rsid w:val="00AA7FC3"/>
    <w:rsid w:val="00D20809"/>
    <w:rsid w:val="00D6250E"/>
    <w:rsid w:val="00EC6985"/>
    <w:rsid w:val="00F5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8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4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4A0A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4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4A0A"/>
    <w:rPr>
      <w:rFonts w:ascii="Times New Roman" w:eastAsia="仿宋_GB2312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6250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6250E"/>
    <w:rPr>
      <w:rFonts w:ascii="Times New Roman" w:eastAsia="仿宋_GB2312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8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4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4A0A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4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4A0A"/>
    <w:rPr>
      <w:rFonts w:ascii="Times New Roman" w:eastAsia="仿宋_GB2312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6250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6250E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989</Characters>
  <Application>Microsoft Office Word</Application>
  <DocSecurity>0</DocSecurity>
  <Lines>8</Lines>
  <Paragraphs>2</Paragraphs>
  <ScaleCrop>false</ScaleCrop>
  <Company>Microsoft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张祖强</dc:creator>
  <cp:lastModifiedBy>张祖强</cp:lastModifiedBy>
  <cp:revision>11</cp:revision>
  <dcterms:created xsi:type="dcterms:W3CDTF">2018-03-07T06:50:00Z</dcterms:created>
  <dcterms:modified xsi:type="dcterms:W3CDTF">2018-03-07T07:35:00Z</dcterms:modified>
</cp:coreProperties>
</file>